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CD2" w:rsidRPr="00527CD2" w:rsidRDefault="00BA5EB6" w:rsidP="00527CD2">
      <w:pPr>
        <w:spacing w:after="0" w:line="36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5564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      </w:t>
      </w:r>
      <w:r w:rsid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</w:t>
      </w:r>
      <w:r w:rsidR="00527CD2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Ильина Людмила Юрьевна, </w:t>
      </w:r>
      <w:r w:rsidR="002D2305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воспитатель </w:t>
      </w:r>
    </w:p>
    <w:p w:rsidR="00527CD2" w:rsidRDefault="00D464A0" w:rsidP="00527CD2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б</w:t>
      </w:r>
      <w:r w:rsidR="002D2305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юджетно</w:t>
      </w:r>
      <w:r w:rsidR="00527CD2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го</w:t>
      </w:r>
      <w:r w:rsidR="002D2305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дошкольно</w:t>
      </w:r>
      <w:r w:rsidR="00527CD2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го</w:t>
      </w:r>
      <w:r w:rsidR="002D2305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</w:t>
      </w:r>
      <w:r w:rsidR="00527CD2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го</w:t>
      </w:r>
      <w:r w:rsidR="00527CD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0206C" w:rsidRDefault="002D2305" w:rsidP="00527CD2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учреждени</w:t>
      </w:r>
      <w:r w:rsidR="00527CD2"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я города</w:t>
      </w:r>
      <w:r w:rsidR="00527CD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Омска </w:t>
      </w:r>
      <w:r w:rsidRPr="00527CD2">
        <w:rPr>
          <w:rFonts w:ascii="Times New Roman" w:eastAsia="Calibri" w:hAnsi="Times New Roman" w:cs="Times New Roman"/>
          <w:b/>
          <w:i/>
          <w:sz w:val="28"/>
          <w:szCs w:val="28"/>
        </w:rPr>
        <w:t>«Детский сад №81»</w:t>
      </w:r>
      <w:r w:rsidR="00BF6BB0" w:rsidRPr="00527CD2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BF6BB0" w:rsidRPr="00527CD2" w:rsidRDefault="00BF6BB0" w:rsidP="00527CD2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27CD2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</w:p>
    <w:p w:rsidR="002D2305" w:rsidRPr="0080206C" w:rsidRDefault="002C1376" w:rsidP="0080206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Духовно-</w:t>
      </w:r>
      <w:r w:rsidR="00BF6BB0" w:rsidRPr="00F5564B">
        <w:rPr>
          <w:rFonts w:ascii="Times New Roman" w:hAnsi="Times New Roman" w:cs="Times New Roman"/>
          <w:b/>
          <w:sz w:val="28"/>
          <w:szCs w:val="28"/>
        </w:rPr>
        <w:t>нравственное воспитани</w:t>
      </w:r>
      <w:r w:rsidR="0080206C">
        <w:rPr>
          <w:rFonts w:ascii="Times New Roman" w:hAnsi="Times New Roman" w:cs="Times New Roman"/>
          <w:b/>
          <w:sz w:val="28"/>
          <w:szCs w:val="28"/>
        </w:rPr>
        <w:t>е дошкольников через знакомство с народной игрушкой</w:t>
      </w:r>
    </w:p>
    <w:p w:rsidR="007E7F03" w:rsidRDefault="00C62E43" w:rsidP="008020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последнее время в нашей стране </w:t>
      </w:r>
      <w:r w:rsidR="00F5564B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уделяется все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95D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 внимания 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</w:t>
      </w:r>
      <w:r w:rsidR="00FA4918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нравственному 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воспитанию подрастающего поколения. </w:t>
      </w:r>
      <w:r w:rsidR="00E06B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развития воспитания в Российской Федерации «опирается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Отечеством.</w:t>
      </w:r>
      <w:r w:rsidR="0040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018C0" w:rsidRPr="0040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E06B8C">
        <w:rPr>
          <w:rFonts w:ascii="Times New Roman" w:eastAsia="Times New Roman" w:hAnsi="Times New Roman" w:cs="Times New Roman"/>
          <w:sz w:val="28"/>
          <w:szCs w:val="28"/>
          <w:lang w:eastAsia="ru-RU"/>
        </w:rPr>
        <w:t>1, стр</w:t>
      </w:r>
      <w:r w:rsidR="007E7F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1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4018C0" w:rsidRPr="004018C0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E06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2A0A" w:rsidRPr="001E2A0A" w:rsidRDefault="001E2A0A" w:rsidP="008020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«Воспитание и обучение ребенка должно строиться на основе духовно-нравственных ценностей народов Российской Федерации, исторических и национально - культурных традиций» [2, стр.20</w:t>
      </w:r>
      <w:r w:rsidRPr="001E2A0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F5564B" w:rsidRDefault="00C62E43" w:rsidP="008020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мы решили обратиться к</w:t>
      </w:r>
      <w:r w:rsidR="00DC7626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теме народной игрушки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носителю народных традиций и ценностей. </w:t>
      </w:r>
    </w:p>
    <w:p w:rsidR="00E06B8C" w:rsidRDefault="00E06B8C" w:rsidP="008020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Народные игрушки </w:t>
      </w:r>
      <w:r w:rsidR="0066069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более становятся предметом сувенирной продукции и практически не используются детьми в игровой деятельности. Их место в жизни детей заняли игрушки иностранного производства, рекламируемые средствами массовой информации и производителями. Каждому ребенку хочется иметь игрушку «как у всех»</w:t>
      </w:r>
      <w:r w:rsidR="007E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660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родителей приобретают такие игрушки. Тем самым, из ребенка формируется «идеальный потребитель», а не гражданин своей страны, уважающий и знающий ее историю и культуру.</w:t>
      </w:r>
    </w:p>
    <w:p w:rsidR="00F5564B" w:rsidRDefault="00D331ED" w:rsidP="00D464A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сожалению, очень </w:t>
      </w:r>
      <w:r w:rsidR="00F5564B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редко встретишь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родителей, которые покупают народные игрушки, ценят их,</w:t>
      </w:r>
      <w:r w:rsidR="007E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в игре с ребенком,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объясняют детям, откуда пришли к нам такие игрушки. А это немаловажно</w:t>
      </w:r>
      <w:r w:rsidR="00FA4918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60698" w:rsidRDefault="00660698" w:rsidP="00D464A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Такие игрушки позволяют ребенку познакомиться с культурой и историей своего народа в доступной и понятной для него форме, пробуждают познавательный интерес,</w:t>
      </w:r>
      <w:r w:rsidR="007E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приобщает к традициям своего Отечества.</w:t>
      </w:r>
    </w:p>
    <w:p w:rsidR="00F5564B" w:rsidRDefault="00C62E43" w:rsidP="00F556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Целенаправленное ознакомление де</w:t>
      </w:r>
      <w:r w:rsidR="00DC7626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с народной</w:t>
      </w:r>
      <w:r w:rsidR="00FA4918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игрушкой</w:t>
      </w:r>
      <w:r w:rsidR="000C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одна из частей ф</w:t>
      </w:r>
      <w:r w:rsidR="00FA4918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ормирования у них уважительного о</w:t>
      </w:r>
      <w:r w:rsidR="008124CE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тношения</w:t>
      </w:r>
      <w:r w:rsidR="008124CE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 xml:space="preserve"> к семейным ценностям, русским традициям, народному искусству</w:t>
      </w:r>
      <w:r w:rsidR="00DC7626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 xml:space="preserve"> и </w:t>
      </w:r>
      <w:r w:rsidR="00F5564B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культуре,</w:t>
      </w:r>
      <w:r w:rsidR="00DC7626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 xml:space="preserve"> и традициям </w:t>
      </w:r>
      <w:r w:rsidR="00F5564B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других народов</w:t>
      </w:r>
      <w:r w:rsidR="00DC7626" w:rsidRPr="00F5564B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.</w:t>
      </w:r>
    </w:p>
    <w:p w:rsidR="006B027C" w:rsidRDefault="00DC7626" w:rsidP="006B02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</w:t>
      </w:r>
      <w:r w:rsidR="00FF7CA6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D2305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был создан и реализован </w:t>
      </w:r>
      <w:r w:rsidR="00E24B0F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F5564B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«Народная</w:t>
      </w:r>
      <w:r w:rsidR="008124CE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игрушка</w:t>
      </w:r>
      <w:r w:rsidR="002D2305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2D2305" w:rsidRPr="00F5564B">
        <w:rPr>
          <w:rFonts w:ascii="Times New Roman" w:eastAsia="+mj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="00AD0CDD" w:rsidRPr="00F5564B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 xml:space="preserve">В нем </w:t>
      </w:r>
      <w:r w:rsidR="00110410" w:rsidRPr="00F5564B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>мы объединили три мини</w:t>
      </w:r>
      <w:r w:rsidR="0093277F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>-</w:t>
      </w:r>
      <w:r w:rsidR="00F5564B" w:rsidRPr="00F5564B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>музея:</w:t>
      </w:r>
      <w:r w:rsidR="00110410" w:rsidRPr="00F5564B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="00AD0CDD" w:rsidRPr="00F5564B">
        <w:rPr>
          <w:rFonts w:ascii="Times New Roman" w:eastAsia="+mj-ea" w:hAnsi="Times New Roman" w:cs="Times New Roman"/>
          <w:bCs/>
          <w:kern w:val="24"/>
          <w:sz w:val="28"/>
          <w:szCs w:val="28"/>
          <w:lang w:eastAsia="ru-RU"/>
        </w:rPr>
        <w:t>«Матрешки», «Музей русской куклы в чемодане» и «Куклы в национальных костюмах».</w:t>
      </w:r>
    </w:p>
    <w:p w:rsidR="00F5564B" w:rsidRPr="0015622F" w:rsidRDefault="002D2305" w:rsidP="006B027C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 xml:space="preserve">Целью проекта является </w:t>
      </w:r>
      <w:r w:rsidR="0015622F"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приобщение детей к народной культуре через знакомство с народной игрушкой.</w:t>
      </w:r>
    </w:p>
    <w:p w:rsidR="00F5564B" w:rsidRDefault="00C62E43" w:rsidP="00F556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564B">
        <w:rPr>
          <w:rFonts w:ascii="Times New Roman" w:eastAsia="Calibri" w:hAnsi="Times New Roman" w:cs="Times New Roman"/>
          <w:sz w:val="28"/>
          <w:szCs w:val="28"/>
        </w:rPr>
        <w:t xml:space="preserve">Для достижения цели мы определили следующие </w:t>
      </w:r>
      <w:r w:rsidR="00B0032E" w:rsidRPr="00F55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114360" w:rsidRPr="00F55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адачи</w:t>
      </w:r>
      <w:r w:rsidR="00DC7626" w:rsidRPr="00F55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5622F" w:rsidRPr="0015622F" w:rsidRDefault="0015622F" w:rsidP="0015622F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Познакоми</w:t>
      </w:r>
      <w:r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ть с историей народной игрушки</w:t>
      </w: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.</w:t>
      </w:r>
    </w:p>
    <w:p w:rsidR="0015622F" w:rsidRPr="0015622F" w:rsidRDefault="0015622F" w:rsidP="0015622F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Формировать интерес к культуре русского народа и уважение к национальным традициям.</w:t>
      </w:r>
    </w:p>
    <w:p w:rsidR="0015622F" w:rsidRPr="0015622F" w:rsidRDefault="0015622F" w:rsidP="0015622F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Развивать творческие способности детей через приобщение к исконно русскому промыслу - изготовлению игрушек.</w:t>
      </w:r>
    </w:p>
    <w:p w:rsidR="0015622F" w:rsidRPr="0015622F" w:rsidRDefault="0015622F" w:rsidP="0015622F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Повышать компетентность родителей в вопросах воспитании через информирование; вовлечение их в совместную деятельность для установления партнерских взаимоотношений.</w:t>
      </w:r>
    </w:p>
    <w:p w:rsidR="0015622F" w:rsidRPr="0015622F" w:rsidRDefault="0012349A" w:rsidP="0015622F">
      <w:pPr>
        <w:pStyle w:val="a4"/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Пополнить предметно-</w:t>
      </w:r>
      <w:r w:rsidR="0015622F"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пространственную развивающую среду</w:t>
      </w:r>
      <w:r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 xml:space="preserve"> в группе путем создания мини-</w:t>
      </w:r>
      <w:r w:rsidR="0015622F" w:rsidRPr="0015622F"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  <w:t>музея народной игрушки.</w:t>
      </w:r>
    </w:p>
    <w:p w:rsidR="00757359" w:rsidRDefault="00BA5EB6" w:rsidP="0075735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проекта была проведена</w:t>
      </w:r>
      <w:r w:rsidR="00FF7CA6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D4C34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овместная деятельность детей и воспитателя:</w:t>
      </w:r>
    </w:p>
    <w:p w:rsidR="00757359" w:rsidRPr="00757359" w:rsidRDefault="00C62E43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 детьми на т</w:t>
      </w:r>
      <w:r w:rsidR="00AE2D5F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емы: </w:t>
      </w:r>
      <w:r w:rsidR="00C26C2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«Русская игрушка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554B0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цветовой гамме народных игрушек», «Из чего сделаны игрушки</w:t>
      </w:r>
      <w:r w:rsidR="00110410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C26C2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какие</w:t>
      </w:r>
      <w:r w:rsidR="00AE2D5F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игрушки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D5F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нравится играть</w:t>
      </w:r>
      <w:r w:rsidR="00110410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?», 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ты</w:t>
      </w:r>
      <w:r w:rsidR="00110410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знаешь о народных игрушках?», 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 что </w:t>
      </w:r>
      <w:r w:rsidR="00F5564B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играли ваши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праба</w:t>
      </w:r>
      <w:r w:rsidR="00B439B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бушки и прадедушки?»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6EB8" w:rsidRPr="00F06EB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бесед является знакомство детей с народной культурой, промыслами и видами русских народных игрушек.</w:t>
      </w:r>
    </w:p>
    <w:p w:rsidR="00975810" w:rsidRDefault="00F5564B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Образовательная деятельность</w:t>
      </w:r>
      <w:r w:rsidR="00F73AD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26C2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F49AA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62E43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</w:t>
      </w:r>
      <w:r w:rsidR="007B6C8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73AD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7359" w:rsidRDefault="00C62E43" w:rsidP="00975810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9B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русской матрешкой», «Знакомств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 народной игрушкой - </w:t>
      </w:r>
      <w:r w:rsidR="007B6C8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кукла»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</w:t>
      </w:r>
      <w:r w:rsidR="00975810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целостной картины мира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75810" w:rsidRPr="00757359" w:rsidRDefault="00975810" w:rsidP="00975810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«Матрешка в гостях у ребят» (ф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элементарных математических представлений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75810" w:rsidRDefault="00F5564B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</w:t>
      </w:r>
      <w:r w:rsidR="00F73AD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26C2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73AD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эстетическая»:</w:t>
      </w:r>
    </w:p>
    <w:p w:rsidR="00975810" w:rsidRDefault="00110410" w:rsidP="00975810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BBB"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«Украсим 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сарафаны матрешкам» (рисование);</w:t>
      </w:r>
    </w:p>
    <w:p w:rsidR="00757359" w:rsidRDefault="007B6C89" w:rsidP="00975810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«Русская матрешка»</w:t>
      </w:r>
      <w:r w:rsidR="00975810"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75810"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икация)</w:t>
      </w:r>
      <w:r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445B" w:rsidRPr="009E445B" w:rsidRDefault="009E445B" w:rsidP="009E44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45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приобщение детей к исконно русскому промыслу – изготовлению игрушек; развитие умения создавать декоративную композицию.</w:t>
      </w:r>
    </w:p>
    <w:p w:rsidR="00757359" w:rsidRPr="00975810" w:rsidRDefault="00AE2D5F" w:rsidP="00975810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мини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0032E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музеев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0032E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32E"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«Матрешки», «Музей кукол в национальных костюмах», «Музей русской куклы в чемодане»</w:t>
      </w:r>
      <w:r w:rsidR="00A63038" w:rsidRP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359" w:rsidRPr="00757359" w:rsidRDefault="00B0032E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</w:t>
      </w:r>
      <w:r w:rsidR="000C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презентаций: 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«Русская матрешка»</w:t>
      </w:r>
      <w:r w:rsidR="00B439B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«Откуда появилась матрешка», «Народные игрушки».</w:t>
      </w:r>
    </w:p>
    <w:p w:rsidR="00757359" w:rsidRPr="00757359" w:rsidRDefault="003509A6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игры: «Домик для м</w:t>
      </w:r>
      <w:r w:rsidR="00B439B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атрешки»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F5564B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Узнай игрушку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описанию»,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«Составь узор», 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«Сосчитай матрешек»</w:t>
      </w:r>
      <w:r w:rsidR="00A6303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359" w:rsidRPr="00757359" w:rsidRDefault="00F45021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Пальчиковые игры</w:t>
      </w:r>
      <w:r w:rsidR="009758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«Матрёшки», 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«У матрешкиной сестрицы»</w:t>
      </w:r>
      <w:r w:rsidR="00A6303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359" w:rsidRPr="00757359" w:rsidRDefault="003509A6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народные подвижные игры</w:t>
      </w:r>
      <w:r w:rsidR="00F45021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«Растеряхи»</w:t>
      </w:r>
      <w:r w:rsidR="00B0032E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, «Жаворонок», «Дударь», «Гуси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гуси», «Золотые вор</w:t>
      </w:r>
      <w:r w:rsidR="00B439B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ота»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,  «Лошадки», «Ручеек».</w:t>
      </w:r>
    </w:p>
    <w:p w:rsidR="00757359" w:rsidRPr="00757359" w:rsidRDefault="00F5564B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открыток о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 игрушках</w:t>
      </w:r>
      <w:r w:rsidR="00CF49AA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359" w:rsidRPr="009E445B" w:rsidRDefault="00F45021" w:rsidP="009E445B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Сюжетно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ролевые и</w:t>
      </w:r>
      <w:r w:rsidR="00CD4C34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гры: «Магазин игрушек», «Идем в музей»,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«Ярмарка </w:t>
      </w:r>
      <w:r w:rsidR="00A63038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игрушек», «Путешествие в страну</w:t>
      </w: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«Народных игрушек».</w:t>
      </w:r>
      <w:r w:rsidR="009E445B" w:rsidRPr="009E4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развитие связной речи, активизация словаря; развитие умения составлять описательный рассказ по образцу.</w:t>
      </w:r>
    </w:p>
    <w:p w:rsidR="00757359" w:rsidRPr="00757359" w:rsidRDefault="00F5564B" w:rsidP="00757359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 «</w:t>
      </w:r>
      <w:r w:rsidR="003509A6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Ярмарка игрушек».</w:t>
      </w:r>
    </w:p>
    <w:p w:rsidR="00757359" w:rsidRPr="009E445B" w:rsidRDefault="003509A6" w:rsidP="009E445B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художественной литературы</w:t>
      </w:r>
      <w:r w:rsidR="00B0032E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359" w:rsidRPr="00757359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загадывание загадок</w:t>
      </w:r>
      <w:r w:rsid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445B" w:rsidRPr="009E4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формирование эмоционального отношения к литературным произведениям на основе знакомства с народной игрушкой.</w:t>
      </w:r>
    </w:p>
    <w:p w:rsidR="009E445B" w:rsidRPr="009E445B" w:rsidRDefault="003509A6" w:rsidP="009E445B">
      <w:pPr>
        <w:pStyle w:val="a4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359">
        <w:rPr>
          <w:rFonts w:ascii="Times New Roman" w:eastAsia="Calibri" w:hAnsi="Times New Roman" w:cs="Times New Roman"/>
          <w:sz w:val="28"/>
          <w:szCs w:val="28"/>
        </w:rPr>
        <w:t xml:space="preserve">Театрализованные игры с использованием </w:t>
      </w:r>
      <w:r w:rsidR="00CD4C34" w:rsidRPr="00757359">
        <w:rPr>
          <w:rFonts w:ascii="Times New Roman" w:eastAsia="Calibri" w:hAnsi="Times New Roman" w:cs="Times New Roman"/>
          <w:bCs/>
          <w:sz w:val="28"/>
          <w:szCs w:val="28"/>
        </w:rPr>
        <w:t>народных кукол</w:t>
      </w:r>
      <w:r w:rsidRPr="00757359">
        <w:rPr>
          <w:rFonts w:ascii="Times New Roman" w:eastAsia="Calibri" w:hAnsi="Times New Roman" w:cs="Times New Roman"/>
          <w:sz w:val="28"/>
          <w:szCs w:val="28"/>
        </w:rPr>
        <w:t>.</w:t>
      </w:r>
      <w:r w:rsidR="009E4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445B" w:rsidRPr="009E445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обогащение и активизация словаря.</w:t>
      </w:r>
    </w:p>
    <w:p w:rsidR="00D461FE" w:rsidRPr="00D461FE" w:rsidRDefault="00D461FE" w:rsidP="00D461F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процессе реализации проекта р</w:t>
      </w:r>
      <w:r w:rsidRP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азработаны 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изготовлены и</w:t>
      </w:r>
      <w:r w:rsidRP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опробированы</w:t>
      </w:r>
      <w:r w:rsidRP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настольные игры: «Лото», «Разрезные картинки», «Найди</w:t>
      </w:r>
      <w:r w:rsidR="000C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пару»,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«Собери цветик-</w:t>
      </w:r>
      <w:proofErr w:type="spellStart"/>
      <w:r w:rsidRP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«Расставь матрешек по росту».</w:t>
      </w:r>
    </w:p>
    <w:p w:rsidR="00757359" w:rsidRDefault="00BA5EB6" w:rsidP="007573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Calibri" w:hAnsi="Times New Roman" w:cs="Times New Roman"/>
          <w:sz w:val="28"/>
          <w:szCs w:val="28"/>
        </w:rPr>
        <w:t>В осуществлении проекта принимали активное участие родители воспитанников. Были проведены такие совместные меропри</w:t>
      </w:r>
      <w:r w:rsidR="002579D6" w:rsidRPr="00F5564B">
        <w:rPr>
          <w:rFonts w:ascii="Times New Roman" w:eastAsia="Calibri" w:hAnsi="Times New Roman" w:cs="Times New Roman"/>
          <w:sz w:val="28"/>
          <w:szCs w:val="28"/>
        </w:rPr>
        <w:t>ятия</w:t>
      </w:r>
      <w:r w:rsidRPr="00F5564B">
        <w:rPr>
          <w:rFonts w:ascii="Times New Roman" w:eastAsia="Calibri" w:hAnsi="Times New Roman" w:cs="Times New Roman"/>
          <w:sz w:val="28"/>
          <w:szCs w:val="28"/>
        </w:rPr>
        <w:t>, как:</w:t>
      </w:r>
    </w:p>
    <w:p w:rsidR="00757359" w:rsidRPr="00757359" w:rsidRDefault="0093277F" w:rsidP="00371877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579D6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75810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D461F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579D6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изготовлению народных кукол. </w:t>
      </w:r>
      <w:r w:rsidR="001E2A0A" w:rsidRPr="001E2A0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E2A0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стр.13, стр.27</w:t>
      </w:r>
      <w:r w:rsidR="001E2A0A" w:rsidRPr="001E2A0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57359" w:rsidRPr="00757359" w:rsidRDefault="00371877" w:rsidP="00371877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579D6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ополнение мини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579D6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музеев</w:t>
      </w:r>
      <w:r w:rsidR="00110410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проекта.</w:t>
      </w:r>
    </w:p>
    <w:p w:rsidR="00757359" w:rsidRPr="00757359" w:rsidRDefault="00371877" w:rsidP="00371877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79D6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развлечения «Русская матрешка»</w:t>
      </w:r>
      <w:r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7E6F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564B" w:rsidRPr="00757359" w:rsidRDefault="00371877" w:rsidP="00371877">
      <w:pPr>
        <w:pStyle w:val="a4"/>
        <w:numPr>
          <w:ilvl w:val="0"/>
          <w:numId w:val="20"/>
        </w:num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7E6F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онсультации для родителей</w:t>
      </w:r>
      <w:r w:rsidR="00110410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75810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E6F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«Народная игрушка», «Игрушка в жизни ребенка»</w:t>
      </w:r>
      <w:r w:rsidR="00110410" w:rsidRPr="00371877">
        <w:rPr>
          <w:rFonts w:ascii="Times New Roman" w:eastAsia="Times New Roman" w:hAnsi="Times New Roman" w:cs="Times New Roman"/>
          <w:sz w:val="28"/>
          <w:szCs w:val="28"/>
          <w:lang w:eastAsia="ru-RU"/>
        </w:rPr>
        <w:t>, «Эти разные игрушки».</w:t>
      </w:r>
    </w:p>
    <w:p w:rsidR="00F5564B" w:rsidRDefault="002579D6" w:rsidP="00F5564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64B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Итогом разработанного и реализованного проекта стали следующие результаты</w:t>
      </w: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:</w:t>
      </w:r>
    </w:p>
    <w:p w:rsidR="00F5564B" w:rsidRDefault="00BF6BB0" w:rsidP="00F5564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1.</w:t>
      </w:r>
      <w:r w:rsidR="00AE2D5F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Дети </w:t>
      </w:r>
      <w:r w:rsidR="00A63038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имеют представления</w:t>
      </w:r>
      <w:r w:rsidR="005518AA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о народных</w:t>
      </w:r>
      <w:r w:rsidR="00907E6F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игрушках, обычаях, традициях и </w:t>
      </w:r>
      <w:r w:rsidR="00F5564B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культуре родного края,</w:t>
      </w:r>
      <w:r w:rsidR="00907E6F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и культуре других народов.</w:t>
      </w:r>
      <w:r w:rsidR="005518AA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F5564B" w:rsidRDefault="00BF6BB0" w:rsidP="00F5564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2.</w:t>
      </w:r>
      <w:r w:rsidR="00AE2D5F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У детей повысился интерес к народному искусству, его истокам и истории.   </w:t>
      </w:r>
    </w:p>
    <w:p w:rsidR="00AD0CDD" w:rsidRPr="00F5564B" w:rsidRDefault="00907E6F" w:rsidP="00F5564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3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  <w:r w:rsidR="00B439B6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5518AA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Сформирована 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более тесная вз</w:t>
      </w:r>
      <w:r w:rsidR="00A63038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аимосвязь семьи и детского сада.</w:t>
      </w:r>
    </w:p>
    <w:p w:rsidR="00AD0CDD" w:rsidRPr="00F5564B" w:rsidRDefault="00907E6F" w:rsidP="00F556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4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  <w:r w:rsidR="00B439B6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A63038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У детей сформировался навык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5518AA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сотрудничества со сверстниками и взрослыми в творческой деятельности.</w:t>
      </w:r>
    </w:p>
    <w:p w:rsidR="00BF6BB0" w:rsidRPr="00F5564B" w:rsidRDefault="00907E6F" w:rsidP="00F5564B">
      <w:pPr>
        <w:spacing w:after="0" w:line="36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5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  <w:r w:rsidR="00B439B6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A63038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Дети </w:t>
      </w:r>
      <w:r w:rsidR="00F45021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владеют новыми формами </w:t>
      </w:r>
      <w:r w:rsidR="00AD0CDD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художественной деятельности.</w:t>
      </w:r>
      <w:r w:rsidR="00BF6BB0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BF6BB0" w:rsidRPr="00F5564B" w:rsidRDefault="00907E6F" w:rsidP="00F556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6.</w:t>
      </w:r>
      <w:r w:rsidR="00AE2D5F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BF6BB0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Дети знают и используют в </w:t>
      </w:r>
      <w:r w:rsidR="00F5564B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речи новые</w:t>
      </w:r>
      <w:r w:rsidR="00BF6BB0" w:rsidRPr="00F5564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слова и выражения.</w:t>
      </w:r>
    </w:p>
    <w:p w:rsidR="0012349A" w:rsidRDefault="00CF49AA" w:rsidP="0012349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надеемся,</w:t>
      </w:r>
      <w:r w:rsidR="00F45021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наш опыт заинтересует 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педагогов, рабо</w:t>
      </w:r>
      <w:r w:rsidR="00F45021"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тающих над проблемами духовно</w:t>
      </w:r>
      <w:r w:rsid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5564B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нравственного воспитания детей.</w:t>
      </w:r>
      <w:r w:rsidR="0012349A" w:rsidRPr="0012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6B8C" w:rsidRPr="00E06B8C" w:rsidRDefault="001E2A0A" w:rsidP="001234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E06B8C" w:rsidRDefault="00E06B8C" w:rsidP="00E06B8C">
      <w:pPr>
        <w:rPr>
          <w:rFonts w:ascii="Times New Roman" w:eastAsia="Calibri" w:hAnsi="Times New Roman" w:cs="Times New Roman"/>
          <w:sz w:val="28"/>
          <w:szCs w:val="28"/>
        </w:rPr>
      </w:pPr>
      <w:r w:rsidRPr="00E06B8C">
        <w:rPr>
          <w:rFonts w:ascii="Times New Roman" w:eastAsia="Calibri" w:hAnsi="Times New Roman" w:cs="Times New Roman"/>
          <w:sz w:val="28"/>
          <w:szCs w:val="28"/>
        </w:rPr>
        <w:t>1.Стратегия развития воспитания в Российской Федерации на период до 2025 года</w:t>
      </w:r>
      <w:r w:rsidR="003F35DE">
        <w:rPr>
          <w:rFonts w:ascii="Times New Roman" w:eastAsia="Calibri" w:hAnsi="Times New Roman" w:cs="Times New Roman"/>
          <w:sz w:val="28"/>
          <w:szCs w:val="28"/>
        </w:rPr>
        <w:t xml:space="preserve">. Распоряжение Правительства Российской Федерации от 29 мая 2015 г. </w:t>
      </w:r>
      <w:r w:rsidR="004018C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F35DE">
        <w:rPr>
          <w:rFonts w:ascii="Times New Roman" w:eastAsia="Calibri" w:hAnsi="Times New Roman" w:cs="Times New Roman"/>
          <w:sz w:val="28"/>
          <w:szCs w:val="28"/>
        </w:rPr>
        <w:t>996</w:t>
      </w:r>
      <w:r w:rsidR="004018C0">
        <w:rPr>
          <w:rFonts w:ascii="Times New Roman" w:eastAsia="Calibri" w:hAnsi="Times New Roman" w:cs="Times New Roman"/>
          <w:sz w:val="28"/>
          <w:szCs w:val="28"/>
        </w:rPr>
        <w:t>-р</w:t>
      </w:r>
    </w:p>
    <w:p w:rsidR="001E2A0A" w:rsidRDefault="001E2A0A" w:rsidP="00E06B8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Инновационная программа дошкольного образования «От рождения до школы» под ред.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Н.Е.Вераксы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Т.С Комаровой, Э.М Дорофеевой; Мозаика - синтез М.,2019</w:t>
      </w:r>
    </w:p>
    <w:p w:rsidR="001E2A0A" w:rsidRPr="00E06B8C" w:rsidRDefault="001E2A0A" w:rsidP="00E06B8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</w:t>
      </w:r>
      <w:r w:rsidR="00F1688E">
        <w:rPr>
          <w:rFonts w:ascii="Times New Roman" w:eastAsia="Calibri" w:hAnsi="Times New Roman" w:cs="Times New Roman"/>
          <w:sz w:val="28"/>
          <w:szCs w:val="28"/>
        </w:rPr>
        <w:t xml:space="preserve">Е.Берстенева, </w:t>
      </w:r>
      <w:proofErr w:type="spellStart"/>
      <w:r w:rsidR="00F1688E">
        <w:rPr>
          <w:rFonts w:ascii="Times New Roman" w:eastAsia="Calibri" w:hAnsi="Times New Roman" w:cs="Times New Roman"/>
          <w:sz w:val="28"/>
          <w:szCs w:val="28"/>
        </w:rPr>
        <w:t>Н.Догаева</w:t>
      </w:r>
      <w:proofErr w:type="spellEnd"/>
      <w:r w:rsidR="00F168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446C">
        <w:rPr>
          <w:rFonts w:ascii="Times New Roman" w:eastAsia="Calibri" w:hAnsi="Times New Roman" w:cs="Times New Roman"/>
          <w:sz w:val="28"/>
          <w:szCs w:val="28"/>
        </w:rPr>
        <w:t xml:space="preserve"> «Кукольный сундучок»; Белый город М.,</w:t>
      </w:r>
      <w:bookmarkStart w:id="0" w:name="_GoBack"/>
      <w:bookmarkEnd w:id="0"/>
      <w:r w:rsidR="00F1688E">
        <w:rPr>
          <w:rFonts w:ascii="Times New Roman" w:eastAsia="Calibri" w:hAnsi="Times New Roman" w:cs="Times New Roman"/>
          <w:sz w:val="28"/>
          <w:szCs w:val="28"/>
        </w:rPr>
        <w:t>2013</w:t>
      </w:r>
    </w:p>
    <w:p w:rsidR="0012349A" w:rsidRPr="00FC4F23" w:rsidRDefault="0012349A" w:rsidP="0012349A">
      <w:pPr>
        <w:spacing w:before="10" w:after="1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49A" w:rsidRPr="00FC4F23" w:rsidRDefault="0012349A" w:rsidP="0012349A">
      <w:pPr>
        <w:spacing w:before="10" w:after="1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349A" w:rsidRPr="00F5564B" w:rsidRDefault="0012349A" w:rsidP="0012349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</w:p>
    <w:p w:rsidR="0012349A" w:rsidRPr="00F5564B" w:rsidRDefault="0012349A" w:rsidP="001234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E43" w:rsidRPr="00F5564B" w:rsidRDefault="00C62E43" w:rsidP="00F5564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+mj-ea" w:hAnsi="Times New Roman" w:cs="Times New Roman"/>
          <w:kern w:val="24"/>
          <w:sz w:val="28"/>
          <w:szCs w:val="28"/>
          <w:lang w:eastAsia="ru-RU"/>
        </w:rPr>
      </w:pPr>
    </w:p>
    <w:p w:rsidR="00C62E43" w:rsidRPr="00F5564B" w:rsidRDefault="00C62E43" w:rsidP="00F556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E43" w:rsidRPr="00F5564B" w:rsidRDefault="00C62E43" w:rsidP="00F5564B">
      <w:pPr>
        <w:pStyle w:val="a3"/>
        <w:shd w:val="clear" w:color="auto" w:fill="FFFFFF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D331ED" w:rsidRPr="00F5564B" w:rsidRDefault="00D331ED" w:rsidP="00F556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1ED" w:rsidRPr="00F5564B" w:rsidRDefault="00D331ED" w:rsidP="00F556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1ED" w:rsidRPr="00F5564B" w:rsidRDefault="00D331ED" w:rsidP="00F556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1ED" w:rsidRPr="00F5564B" w:rsidRDefault="00D331ED" w:rsidP="00F55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331ED" w:rsidRPr="00F5564B" w:rsidSect="006015F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07"/>
    <w:multiLevelType w:val="hybridMultilevel"/>
    <w:tmpl w:val="1E48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A28EF"/>
    <w:multiLevelType w:val="hybridMultilevel"/>
    <w:tmpl w:val="2BE8C4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40187"/>
    <w:multiLevelType w:val="multilevel"/>
    <w:tmpl w:val="8C122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16EE5"/>
    <w:multiLevelType w:val="hybridMultilevel"/>
    <w:tmpl w:val="0C406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F631C"/>
    <w:multiLevelType w:val="hybridMultilevel"/>
    <w:tmpl w:val="CD06F308"/>
    <w:lvl w:ilvl="0" w:tplc="B73ADD2E">
      <w:start w:val="1"/>
      <w:numFmt w:val="decimal"/>
      <w:suff w:val="space"/>
      <w:lvlText w:val="%1."/>
      <w:lvlJc w:val="left"/>
      <w:pPr>
        <w:ind w:left="3261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91687"/>
    <w:multiLevelType w:val="hybridMultilevel"/>
    <w:tmpl w:val="FC76D4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E7152"/>
    <w:multiLevelType w:val="multilevel"/>
    <w:tmpl w:val="847AB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44D5"/>
    <w:multiLevelType w:val="hybridMultilevel"/>
    <w:tmpl w:val="E1B2F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C0200"/>
    <w:multiLevelType w:val="hybridMultilevel"/>
    <w:tmpl w:val="3C309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836B1"/>
    <w:multiLevelType w:val="hybridMultilevel"/>
    <w:tmpl w:val="E6168410"/>
    <w:lvl w:ilvl="0" w:tplc="660666F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9272973"/>
    <w:multiLevelType w:val="hybridMultilevel"/>
    <w:tmpl w:val="91F28300"/>
    <w:lvl w:ilvl="0" w:tplc="D1C4055A">
      <w:start w:val="1"/>
      <w:numFmt w:val="decimal"/>
      <w:suff w:val="space"/>
      <w:lvlText w:val="%1."/>
      <w:lvlJc w:val="left"/>
      <w:pPr>
        <w:ind w:left="3261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6DC7"/>
    <w:multiLevelType w:val="hybridMultilevel"/>
    <w:tmpl w:val="95AEC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C707D"/>
    <w:multiLevelType w:val="multilevel"/>
    <w:tmpl w:val="85521CF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790254"/>
    <w:multiLevelType w:val="hybridMultilevel"/>
    <w:tmpl w:val="847A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04EBD"/>
    <w:multiLevelType w:val="hybridMultilevel"/>
    <w:tmpl w:val="620E0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62163"/>
    <w:multiLevelType w:val="hybridMultilevel"/>
    <w:tmpl w:val="25E63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80539"/>
    <w:multiLevelType w:val="hybridMultilevel"/>
    <w:tmpl w:val="F4AE6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91232"/>
    <w:multiLevelType w:val="multilevel"/>
    <w:tmpl w:val="98349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023148"/>
    <w:multiLevelType w:val="hybridMultilevel"/>
    <w:tmpl w:val="AEAEE1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644544"/>
    <w:multiLevelType w:val="hybridMultilevel"/>
    <w:tmpl w:val="5B6E1AC0"/>
    <w:lvl w:ilvl="0" w:tplc="B42A4D0C">
      <w:start w:val="1"/>
      <w:numFmt w:val="decimal"/>
      <w:suff w:val="space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0">
    <w:nsid w:val="797F5DB6"/>
    <w:multiLevelType w:val="multilevel"/>
    <w:tmpl w:val="8E4EC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6E764E"/>
    <w:multiLevelType w:val="hybridMultilevel"/>
    <w:tmpl w:val="ABD21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1"/>
  </w:num>
  <w:num w:numId="5">
    <w:abstractNumId w:val="5"/>
  </w:num>
  <w:num w:numId="6">
    <w:abstractNumId w:val="12"/>
  </w:num>
  <w:num w:numId="7">
    <w:abstractNumId w:val="13"/>
  </w:num>
  <w:num w:numId="8">
    <w:abstractNumId w:val="6"/>
  </w:num>
  <w:num w:numId="9">
    <w:abstractNumId w:val="21"/>
  </w:num>
  <w:num w:numId="10">
    <w:abstractNumId w:val="15"/>
  </w:num>
  <w:num w:numId="11">
    <w:abstractNumId w:val="16"/>
  </w:num>
  <w:num w:numId="12">
    <w:abstractNumId w:val="11"/>
  </w:num>
  <w:num w:numId="13">
    <w:abstractNumId w:val="7"/>
  </w:num>
  <w:num w:numId="14">
    <w:abstractNumId w:val="3"/>
  </w:num>
  <w:num w:numId="15">
    <w:abstractNumId w:val="14"/>
  </w:num>
  <w:num w:numId="16">
    <w:abstractNumId w:val="8"/>
  </w:num>
  <w:num w:numId="17">
    <w:abstractNumId w:val="19"/>
  </w:num>
  <w:num w:numId="18">
    <w:abstractNumId w:val="4"/>
  </w:num>
  <w:num w:numId="19">
    <w:abstractNumId w:val="10"/>
  </w:num>
  <w:num w:numId="20">
    <w:abstractNumId w:val="9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1ED"/>
    <w:rsid w:val="0009552E"/>
    <w:rsid w:val="00096BD0"/>
    <w:rsid w:val="000C143A"/>
    <w:rsid w:val="00110410"/>
    <w:rsid w:val="00114360"/>
    <w:rsid w:val="0012349A"/>
    <w:rsid w:val="0015622F"/>
    <w:rsid w:val="00166FDA"/>
    <w:rsid w:val="001E2A0A"/>
    <w:rsid w:val="0025514C"/>
    <w:rsid w:val="002579D6"/>
    <w:rsid w:val="00284ECE"/>
    <w:rsid w:val="002C1376"/>
    <w:rsid w:val="002D2305"/>
    <w:rsid w:val="003509A6"/>
    <w:rsid w:val="00371877"/>
    <w:rsid w:val="00392C12"/>
    <w:rsid w:val="003F35DE"/>
    <w:rsid w:val="004018C0"/>
    <w:rsid w:val="00527CD2"/>
    <w:rsid w:val="005434EA"/>
    <w:rsid w:val="005518AA"/>
    <w:rsid w:val="005D0F06"/>
    <w:rsid w:val="006015FD"/>
    <w:rsid w:val="006554B0"/>
    <w:rsid w:val="00660698"/>
    <w:rsid w:val="006B027C"/>
    <w:rsid w:val="00757359"/>
    <w:rsid w:val="007B6C89"/>
    <w:rsid w:val="007E7F03"/>
    <w:rsid w:val="007F64ED"/>
    <w:rsid w:val="00800C91"/>
    <w:rsid w:val="0080206C"/>
    <w:rsid w:val="008124CE"/>
    <w:rsid w:val="008B2453"/>
    <w:rsid w:val="00907E6F"/>
    <w:rsid w:val="009171D0"/>
    <w:rsid w:val="00920CBE"/>
    <w:rsid w:val="0093277F"/>
    <w:rsid w:val="00950BBB"/>
    <w:rsid w:val="0097469E"/>
    <w:rsid w:val="00975810"/>
    <w:rsid w:val="009E445B"/>
    <w:rsid w:val="00A2195D"/>
    <w:rsid w:val="00A63038"/>
    <w:rsid w:val="00AB4810"/>
    <w:rsid w:val="00AD0CDD"/>
    <w:rsid w:val="00AE2D5F"/>
    <w:rsid w:val="00AF446C"/>
    <w:rsid w:val="00B0032E"/>
    <w:rsid w:val="00B439B6"/>
    <w:rsid w:val="00BA5EB6"/>
    <w:rsid w:val="00BF6BB0"/>
    <w:rsid w:val="00C26C28"/>
    <w:rsid w:val="00C62E43"/>
    <w:rsid w:val="00CB2703"/>
    <w:rsid w:val="00CD4C34"/>
    <w:rsid w:val="00CF49AA"/>
    <w:rsid w:val="00D331ED"/>
    <w:rsid w:val="00D461FE"/>
    <w:rsid w:val="00D464A0"/>
    <w:rsid w:val="00DC7626"/>
    <w:rsid w:val="00E06B8C"/>
    <w:rsid w:val="00E24B0F"/>
    <w:rsid w:val="00F06EB8"/>
    <w:rsid w:val="00F1688E"/>
    <w:rsid w:val="00F35839"/>
    <w:rsid w:val="00F45021"/>
    <w:rsid w:val="00F5564B"/>
    <w:rsid w:val="00F73AD9"/>
    <w:rsid w:val="00FA4918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2E4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62E43"/>
    <w:pPr>
      <w:ind w:left="720"/>
      <w:contextualSpacing/>
    </w:pPr>
  </w:style>
  <w:style w:type="character" w:customStyle="1" w:styleId="c1">
    <w:name w:val="c1"/>
    <w:basedOn w:val="a0"/>
    <w:rsid w:val="00156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78033-FB11-452E-8CC2-FF1407D0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Benefactress of Cats</dc:creator>
  <cp:lastModifiedBy>Benefactress of Cats</cp:lastModifiedBy>
  <cp:revision>37</cp:revision>
  <dcterms:created xsi:type="dcterms:W3CDTF">2020-10-23T10:24:00Z</dcterms:created>
  <dcterms:modified xsi:type="dcterms:W3CDTF">2020-11-16T11:37:00Z</dcterms:modified>
</cp:coreProperties>
</file>